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CC" w:rsidRPr="00ED58CC" w:rsidRDefault="00F2775A" w:rsidP="00F2775A">
      <w:pPr>
        <w:pStyle w:val="Kop2"/>
        <w:rPr>
          <w:rFonts w:eastAsia="Times New Roman"/>
          <w:lang w:eastAsia="nl-NL"/>
        </w:rPr>
      </w:pPr>
      <w:r>
        <w:rPr>
          <w:rFonts w:eastAsia="Times New Roman"/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3935730</wp:posOffset>
            </wp:positionH>
            <wp:positionV relativeFrom="paragraph">
              <wp:posOffset>-497205</wp:posOffset>
            </wp:positionV>
            <wp:extent cx="2212340" cy="3657600"/>
            <wp:effectExtent l="19050" t="0" r="0" b="0"/>
            <wp:wrapSquare wrapText="bothSides"/>
            <wp:docPr id="1" name="Afbeelding 0" descr="1001004007495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10040074955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58CC" w:rsidRPr="00ED58CC">
        <w:rPr>
          <w:rFonts w:eastAsia="Times New Roman"/>
          <w:lang w:eastAsia="nl-NL"/>
        </w:rPr>
        <w:t>Eerste hoofdstuk</w:t>
      </w:r>
      <w:bookmarkStart w:id="0" w:name="001T"/>
      <w:r w:rsidR="00D21452" w:rsidRPr="00ED58CC">
        <w:rPr>
          <w:rFonts w:eastAsia="Times New Roman"/>
          <w:lang w:eastAsia="nl-NL"/>
        </w:rPr>
        <w:fldChar w:fldCharType="begin"/>
      </w:r>
      <w:r w:rsidR="00ED58CC" w:rsidRPr="00ED58CC">
        <w:rPr>
          <w:rFonts w:eastAsia="Times New Roman"/>
          <w:lang w:eastAsia="nl-NL"/>
        </w:rPr>
        <w:instrText xml:space="preserve"> HYPERLINK "http://www.dbnl.org/tekst/mult001maxh15_01/mult001maxh15_01_0003.php" \l "001" </w:instrText>
      </w:r>
      <w:r w:rsidR="00D21452" w:rsidRPr="00ED58CC">
        <w:rPr>
          <w:rFonts w:eastAsia="Times New Roman"/>
          <w:lang w:eastAsia="nl-NL"/>
        </w:rPr>
        <w:fldChar w:fldCharType="separate"/>
      </w:r>
      <w:r>
        <w:rPr>
          <w:rFonts w:eastAsia="Times New Roman"/>
          <w:lang w:eastAsia="nl-NL"/>
        </w:rPr>
        <w:t>/begin</w:t>
      </w:r>
      <w:r w:rsidR="00D21452" w:rsidRPr="00ED58CC">
        <w:rPr>
          <w:rFonts w:eastAsia="Times New Roman"/>
          <w:lang w:eastAsia="nl-NL"/>
        </w:rPr>
        <w:fldChar w:fldCharType="end"/>
      </w:r>
      <w:bookmarkEnd w:id="0"/>
    </w:p>
    <w:p w:rsidR="00ED58CC" w:rsidRPr="00ED58CC" w:rsidRDefault="00ED58CC" w:rsidP="00ED58CC">
      <w:pPr>
        <w:spacing w:after="0" w:line="280" w:lineRule="atLeast"/>
        <w:rPr>
          <w:rFonts w:eastAsia="Times New Roman" w:cs="Lucida Sans Unicode"/>
          <w:color w:val="000000"/>
          <w:lang w:eastAsia="nl-NL"/>
        </w:rPr>
      </w:pPr>
      <w:r w:rsidRPr="00ED58CC">
        <w:rPr>
          <w:rFonts w:eastAsia="Times New Roman" w:cs="Lucida Sans Unicode"/>
          <w:color w:val="000000"/>
          <w:lang w:eastAsia="nl-NL"/>
        </w:rPr>
        <w:t>Ik ben makelaar in koffi, en woon op de Lauriergracht, No 37. Het is m</w:t>
      </w:r>
      <w:r w:rsidR="00F2775A">
        <w:rPr>
          <w:rFonts w:eastAsia="Times New Roman" w:cs="Lucida Sans Unicode"/>
          <w:color w:val="000000"/>
          <w:lang w:eastAsia="nl-NL"/>
        </w:rPr>
        <w:t>ij</w:t>
      </w:r>
      <w:r w:rsidRPr="00ED58CC">
        <w:rPr>
          <w:rFonts w:eastAsia="Times New Roman" w:cs="Lucida Sans Unicode"/>
          <w:color w:val="000000"/>
          <w:lang w:eastAsia="nl-NL"/>
        </w:rPr>
        <w:t>n gewoonte niet, romans te schr</w:t>
      </w:r>
      <w:r w:rsidR="00F2775A">
        <w:rPr>
          <w:rFonts w:eastAsia="Times New Roman" w:cs="Lucida Sans Unicode"/>
          <w:color w:val="000000"/>
          <w:lang w:eastAsia="nl-NL"/>
        </w:rPr>
        <w:t>ij</w:t>
      </w:r>
      <w:r w:rsidRPr="00ED58CC">
        <w:rPr>
          <w:rFonts w:eastAsia="Times New Roman" w:cs="Lucida Sans Unicode"/>
          <w:color w:val="000000"/>
          <w:lang w:eastAsia="nl-NL"/>
        </w:rPr>
        <w:t>ven, of zulke dingen, en het heeft dan ook lang geduurd, voor ik er toe overging een paar riem papier extra te bestellen, en het werk aantevangen, dat g</w:t>
      </w:r>
      <w:r w:rsidR="00F2775A">
        <w:rPr>
          <w:rFonts w:eastAsia="Times New Roman" w:cs="Lucida Sans Unicode"/>
          <w:color w:val="000000"/>
          <w:lang w:eastAsia="nl-NL"/>
        </w:rPr>
        <w:t>ij</w:t>
      </w:r>
      <w:r w:rsidRPr="00ED58CC">
        <w:rPr>
          <w:rFonts w:eastAsia="Times New Roman" w:cs="Lucida Sans Unicode"/>
          <w:color w:val="000000"/>
          <w:lang w:eastAsia="nl-NL"/>
        </w:rPr>
        <w:t>, lieve lezer, zoo-even in de hand hebt genomen, en dat ge lezen moet als ge makelaar in koffi z</w:t>
      </w:r>
      <w:r w:rsidR="00F2775A">
        <w:rPr>
          <w:rFonts w:eastAsia="Times New Roman" w:cs="Lucida Sans Unicode"/>
          <w:color w:val="000000"/>
          <w:lang w:eastAsia="nl-NL"/>
        </w:rPr>
        <w:t>ij</w:t>
      </w:r>
      <w:r w:rsidRPr="00ED58CC">
        <w:rPr>
          <w:rFonts w:eastAsia="Times New Roman" w:cs="Lucida Sans Unicode"/>
          <w:color w:val="000000"/>
          <w:lang w:eastAsia="nl-NL"/>
        </w:rPr>
        <w:t>t, of als ge wat anders z</w:t>
      </w:r>
      <w:r w:rsidR="00F2775A">
        <w:rPr>
          <w:rFonts w:eastAsia="Times New Roman" w:cs="Lucida Sans Unicode"/>
          <w:color w:val="000000"/>
          <w:lang w:eastAsia="nl-NL"/>
        </w:rPr>
        <w:t>ij</w:t>
      </w:r>
      <w:r w:rsidRPr="00ED58CC">
        <w:rPr>
          <w:rFonts w:eastAsia="Times New Roman" w:cs="Lucida Sans Unicode"/>
          <w:color w:val="000000"/>
          <w:lang w:eastAsia="nl-NL"/>
        </w:rPr>
        <w:t>t. Niet alleen dat ik nooit iets schreef wat naar een roman geleek, maar ik houd er zelfs niet van, iets dergel</w:t>
      </w:r>
      <w:r w:rsidR="00F2775A">
        <w:rPr>
          <w:rFonts w:eastAsia="Times New Roman" w:cs="Lucida Sans Unicode"/>
          <w:color w:val="000000"/>
          <w:lang w:eastAsia="nl-NL"/>
        </w:rPr>
        <w:t>ij</w:t>
      </w:r>
      <w:r w:rsidRPr="00ED58CC">
        <w:rPr>
          <w:rFonts w:eastAsia="Times New Roman" w:cs="Lucida Sans Unicode"/>
          <w:color w:val="000000"/>
          <w:lang w:eastAsia="nl-NL"/>
        </w:rPr>
        <w:t>ks te lezen, omdat ik een man van zaken ben. </w:t>
      </w:r>
    </w:p>
    <w:p w:rsidR="00EA3EBB" w:rsidRDefault="00EA3EBB">
      <w:pPr>
        <w:rPr>
          <w:rStyle w:val="Intensievebenadrukking"/>
        </w:rPr>
      </w:pPr>
    </w:p>
    <w:p w:rsidR="00F2775A" w:rsidRDefault="00F2775A" w:rsidP="003F066D">
      <w:pPr>
        <w:rPr>
          <w:rFonts w:eastAsia="Times New Roman" w:cs="Lucida Sans Unicode"/>
          <w:color w:val="000000"/>
          <w:lang w:eastAsia="nl-NL"/>
        </w:rPr>
      </w:pPr>
    </w:p>
    <w:p w:rsidR="00F2775A" w:rsidRDefault="00F2775A" w:rsidP="003F066D">
      <w:pPr>
        <w:rPr>
          <w:rFonts w:eastAsia="Times New Roman" w:cs="Lucida Sans Unicode"/>
          <w:color w:val="000000"/>
          <w:lang w:eastAsia="nl-NL"/>
        </w:rPr>
      </w:pPr>
      <w:r w:rsidRPr="00F2775A">
        <w:rPr>
          <w:rFonts w:eastAsia="Times New Roman" w:cs="Lucida Sans Unicode"/>
          <w:b/>
          <w:color w:val="000000"/>
          <w:lang w:eastAsia="nl-NL"/>
        </w:rPr>
        <w:t>Opdracht</w:t>
      </w:r>
      <w:r>
        <w:rPr>
          <w:rFonts w:eastAsia="Times New Roman" w:cs="Lucida Sans Unicode"/>
          <w:color w:val="000000"/>
          <w:lang w:eastAsia="nl-NL"/>
        </w:rPr>
        <w:t>:</w:t>
      </w:r>
    </w:p>
    <w:p w:rsidR="00F2775A" w:rsidRDefault="00F2775A" w:rsidP="00EA3EBB">
      <w:pPr>
        <w:pStyle w:val="Lijstalinea"/>
        <w:numPr>
          <w:ilvl w:val="0"/>
          <w:numId w:val="2"/>
        </w:numPr>
        <w:rPr>
          <w:rFonts w:eastAsia="Times New Roman" w:cs="Lucida Sans Unicode"/>
          <w:color w:val="000000"/>
          <w:lang w:eastAsia="nl-NL"/>
        </w:rPr>
      </w:pPr>
      <w:r>
        <w:rPr>
          <w:rFonts w:eastAsia="Times New Roman" w:cs="Lucida Sans Unicode"/>
          <w:color w:val="000000"/>
          <w:lang w:eastAsia="nl-NL"/>
        </w:rPr>
        <w:t xml:space="preserve">Waarover gaat het boek? </w:t>
      </w:r>
      <w:r w:rsidR="00EA3EBB">
        <w:rPr>
          <w:rFonts w:eastAsia="Times New Roman" w:cs="Lucida Sans Unicode"/>
          <w:color w:val="000000"/>
          <w:lang w:eastAsia="nl-NL"/>
        </w:rPr>
        <w:t xml:space="preserve">Zoek informatie op over de verhaallijn op internet en schrijft de informatie op. </w:t>
      </w:r>
    </w:p>
    <w:p w:rsidR="00F2775A" w:rsidRDefault="00F2775A" w:rsidP="00EA3EBB">
      <w:pPr>
        <w:pStyle w:val="Lijstalinea"/>
        <w:rPr>
          <w:rFonts w:eastAsia="Times New Roman" w:cs="Lucida Sans Unicode"/>
          <w:color w:val="000000"/>
          <w:lang w:eastAsia="nl-NL"/>
        </w:rPr>
      </w:pPr>
    </w:p>
    <w:p w:rsidR="00F2775A" w:rsidRDefault="00F2775A" w:rsidP="00F2775A">
      <w:pPr>
        <w:pStyle w:val="Lijstalinea"/>
        <w:numPr>
          <w:ilvl w:val="0"/>
          <w:numId w:val="2"/>
        </w:numPr>
        <w:rPr>
          <w:rFonts w:eastAsia="Times New Roman" w:cs="Lucida Sans Unicode"/>
          <w:color w:val="000000"/>
          <w:lang w:eastAsia="nl-NL"/>
        </w:rPr>
      </w:pPr>
      <w:r>
        <w:rPr>
          <w:rFonts w:eastAsia="Times New Roman" w:cs="Lucida Sans Unicode"/>
          <w:color w:val="000000"/>
          <w:lang w:eastAsia="nl-NL"/>
        </w:rPr>
        <w:t xml:space="preserve">Leg in je eigen woorden uit hoe het merk Max Havelaar ontstaan is en wat het betekent. </w:t>
      </w:r>
    </w:p>
    <w:p w:rsidR="00F2775A" w:rsidRDefault="00F2775A" w:rsidP="00F2775A">
      <w:pPr>
        <w:rPr>
          <w:rFonts w:eastAsia="Times New Roman" w:cs="Lucida Sans Unicode"/>
          <w:color w:val="000000"/>
          <w:lang w:eastAsia="nl-NL"/>
        </w:rPr>
      </w:pPr>
      <w:r>
        <w:rPr>
          <w:rFonts w:eastAsia="Times New Roman" w:cs="Lucida Sans Unicode"/>
          <w:noProof/>
          <w:color w:val="000000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4086860</wp:posOffset>
            </wp:positionH>
            <wp:positionV relativeFrom="paragraph">
              <wp:posOffset>288925</wp:posOffset>
            </wp:positionV>
            <wp:extent cx="1713865" cy="2411730"/>
            <wp:effectExtent l="19050" t="0" r="635" b="0"/>
            <wp:wrapSquare wrapText="bothSides"/>
            <wp:docPr id="2" name="Afbeelding 1" descr="76fb713d38be7369b0d7acf4a3febf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fb713d38be7369b0d7acf4a3febf3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775A" w:rsidRDefault="00F2775A" w:rsidP="00F2775A">
      <w:pPr>
        <w:rPr>
          <w:rFonts w:eastAsia="Times New Roman" w:cs="Lucida Sans Unicode"/>
          <w:color w:val="000000"/>
          <w:lang w:eastAsia="nl-NL"/>
        </w:rPr>
      </w:pPr>
      <w:r w:rsidRPr="00F2775A">
        <w:rPr>
          <w:rFonts w:eastAsia="Times New Roman" w:cs="Lucida Sans Unicode"/>
          <w:b/>
          <w:color w:val="000000"/>
          <w:lang w:eastAsia="nl-NL"/>
        </w:rPr>
        <w:t>Verwerkingsopdracht</w:t>
      </w:r>
      <w:r>
        <w:rPr>
          <w:rFonts w:eastAsia="Times New Roman" w:cs="Lucida Sans Unicode"/>
          <w:color w:val="000000"/>
          <w:lang w:eastAsia="nl-NL"/>
        </w:rPr>
        <w:t>:</w:t>
      </w:r>
    </w:p>
    <w:p w:rsidR="00F2775A" w:rsidRDefault="00F2775A" w:rsidP="00F2775A">
      <w:pPr>
        <w:rPr>
          <w:rFonts w:eastAsia="Times New Roman" w:cs="Lucida Sans Unicode"/>
          <w:color w:val="000000"/>
          <w:lang w:eastAsia="nl-NL"/>
        </w:rPr>
      </w:pPr>
    </w:p>
    <w:p w:rsidR="00D21452" w:rsidRPr="00F2775A" w:rsidRDefault="00F2775A" w:rsidP="00F2775A">
      <w:pPr>
        <w:rPr>
          <w:rFonts w:eastAsia="Times New Roman" w:cs="Lucida Sans Unicode"/>
          <w:color w:val="000000"/>
          <w:lang w:eastAsia="nl-NL"/>
        </w:rPr>
      </w:pPr>
      <w:r>
        <w:rPr>
          <w:rFonts w:eastAsia="Times New Roman" w:cs="Lucida Sans Unicode"/>
          <w:color w:val="000000"/>
          <w:lang w:eastAsia="nl-NL"/>
        </w:rPr>
        <w:t>Stel door</w:t>
      </w:r>
      <w:r w:rsidRPr="00F2775A">
        <w:rPr>
          <w:rFonts w:eastAsia="Times New Roman" w:cs="Lucida Sans Unicode"/>
          <w:color w:val="000000"/>
          <w:lang w:eastAsia="nl-NL"/>
        </w:rPr>
        <w:t xml:space="preserve"> middel van een tekst een sociaal probleem aan de kaak stellen: </w:t>
      </w:r>
    </w:p>
    <w:p w:rsidR="00D21452" w:rsidRPr="00F2775A" w:rsidRDefault="00F2775A" w:rsidP="00F2775A">
      <w:pPr>
        <w:numPr>
          <w:ilvl w:val="1"/>
          <w:numId w:val="3"/>
        </w:numPr>
        <w:rPr>
          <w:rFonts w:eastAsia="Times New Roman" w:cs="Lucida Sans Unicode"/>
          <w:color w:val="000000"/>
          <w:lang w:eastAsia="nl-NL"/>
        </w:rPr>
      </w:pPr>
      <w:r w:rsidRPr="00F2775A">
        <w:rPr>
          <w:rFonts w:eastAsia="Times New Roman" w:cs="Lucida Sans Unicode"/>
          <w:color w:val="000000"/>
          <w:lang w:eastAsia="nl-NL"/>
        </w:rPr>
        <w:t>Door een poster, een verhaal of een folder</w:t>
      </w:r>
    </w:p>
    <w:p w:rsidR="003F066D" w:rsidRPr="00F2775A" w:rsidRDefault="00F2775A" w:rsidP="003F066D">
      <w:pPr>
        <w:numPr>
          <w:ilvl w:val="1"/>
          <w:numId w:val="3"/>
        </w:numPr>
        <w:rPr>
          <w:rFonts w:eastAsia="Times New Roman" w:cs="Lucida Sans Unicode"/>
          <w:color w:val="000000"/>
          <w:lang w:eastAsia="nl-NL"/>
        </w:rPr>
      </w:pPr>
      <w:r w:rsidRPr="00F2775A">
        <w:rPr>
          <w:rFonts w:eastAsia="Times New Roman" w:cs="Lucida Sans Unicode"/>
          <w:color w:val="000000"/>
          <w:lang w:eastAsia="nl-NL"/>
        </w:rPr>
        <w:t>Denk aan bijvoorbeeld kinderarbeid in andere landen, maar ook bijvoorbeeld aan de voedselbanken in Nederland, of milieuvervui</w:t>
      </w:r>
      <w:r>
        <w:rPr>
          <w:rFonts w:eastAsia="Times New Roman" w:cs="Lucida Sans Unicode"/>
          <w:color w:val="000000"/>
          <w:lang w:eastAsia="nl-NL"/>
        </w:rPr>
        <w:t>ling door grote multinationals.</w:t>
      </w:r>
    </w:p>
    <w:sectPr w:rsidR="003F066D" w:rsidRPr="00F2775A" w:rsidSect="001F0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E70EA"/>
    <w:multiLevelType w:val="hybridMultilevel"/>
    <w:tmpl w:val="CD920D1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3225"/>
    <w:multiLevelType w:val="hybridMultilevel"/>
    <w:tmpl w:val="05249F3E"/>
    <w:lvl w:ilvl="0" w:tplc="A000A6F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004FC2">
      <w:start w:val="829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56BA3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370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748E8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4A980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DACF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34C18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4EC15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0616B8"/>
    <w:multiLevelType w:val="hybridMultilevel"/>
    <w:tmpl w:val="DC30B6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ED58CC"/>
    <w:rsid w:val="001F0D3A"/>
    <w:rsid w:val="003F066D"/>
    <w:rsid w:val="00D21452"/>
    <w:rsid w:val="00EA3EBB"/>
    <w:rsid w:val="00ED18E5"/>
    <w:rsid w:val="00ED58CC"/>
    <w:rsid w:val="00F2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0D3A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77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ED58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ED58CC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ED58CC"/>
    <w:rPr>
      <w:color w:val="0000FF"/>
      <w:u w:val="single"/>
    </w:rPr>
  </w:style>
  <w:style w:type="character" w:customStyle="1" w:styleId="notenr">
    <w:name w:val="notenr"/>
    <w:basedOn w:val="Standaardalinea-lettertype"/>
    <w:rsid w:val="00ED58CC"/>
  </w:style>
  <w:style w:type="paragraph" w:styleId="Normaalweb">
    <w:name w:val="Normal (Web)"/>
    <w:basedOn w:val="Standaard"/>
    <w:uiPriority w:val="99"/>
    <w:unhideWhenUsed/>
    <w:rsid w:val="00ED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ED58CC"/>
  </w:style>
  <w:style w:type="paragraph" w:customStyle="1" w:styleId="indent">
    <w:name w:val="indent"/>
    <w:basedOn w:val="Standaard"/>
    <w:rsid w:val="00ED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mall-caps">
    <w:name w:val="small-caps"/>
    <w:basedOn w:val="Standaardalinea-lettertype"/>
    <w:rsid w:val="003F066D"/>
  </w:style>
  <w:style w:type="paragraph" w:styleId="Ballontekst">
    <w:name w:val="Balloon Text"/>
    <w:basedOn w:val="Standaard"/>
    <w:link w:val="BallontekstChar"/>
    <w:uiPriority w:val="99"/>
    <w:semiHidden/>
    <w:unhideWhenUsed/>
    <w:rsid w:val="00F2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775A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F27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ievebenadrukking">
    <w:name w:val="Intense Emphasis"/>
    <w:basedOn w:val="Standaardalinea-lettertype"/>
    <w:uiPriority w:val="21"/>
    <w:qFormat/>
    <w:rsid w:val="00F2775A"/>
    <w:rPr>
      <w:b/>
      <w:bCs/>
      <w:i/>
      <w:i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F277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817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43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269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12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kkk</cp:lastModifiedBy>
  <cp:revision>3</cp:revision>
  <cp:lastPrinted>2014-11-25T10:58:00Z</cp:lastPrinted>
  <dcterms:created xsi:type="dcterms:W3CDTF">2014-11-25T10:58:00Z</dcterms:created>
  <dcterms:modified xsi:type="dcterms:W3CDTF">2015-02-09T14:27:00Z</dcterms:modified>
</cp:coreProperties>
</file>